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CA4C" w14:textId="77777777" w:rsidR="00161C33" w:rsidRDefault="00161C33" w:rsidP="00161C33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Правила поведения пассажиров мотоцикла</w:t>
      </w:r>
    </w:p>
    <w:p w14:paraId="66FA8020" w14:textId="1774E5CC" w:rsidR="00161C33" w:rsidRDefault="00161C33" w:rsidP="00161C33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Мотоцикл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— отдельная категория транспортных средств</w:t>
      </w:r>
      <w:r w:rsidR="00E27966">
        <w:rPr>
          <w:rFonts w:ascii="Times New Roman" w:eastAsiaTheme="minorHAnsi" w:hAnsi="Times New Roman" w:cs="Times New Roman"/>
          <w:sz w:val="28"/>
          <w:szCs w:val="28"/>
          <w:lang w:eastAsia="en-US"/>
        </w:rPr>
        <w:t>, ч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тобы управлять и</w:t>
      </w:r>
      <w:r w:rsidR="00E27966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FE156F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нужно иметь водительское удостоверение категории А.</w:t>
      </w:r>
    </w:p>
    <w:p w14:paraId="33124682" w14:textId="77777777" w:rsidR="00F047CB" w:rsidRDefault="00F047CB" w:rsidP="00161C33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F27BEDE" w14:textId="77777777" w:rsidR="00161C33" w:rsidRDefault="00374799" w:rsidP="00161C33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ЭТО ВАЖНО</w:t>
      </w:r>
    </w:p>
    <w:p w14:paraId="12D23C18" w14:textId="77777777" w:rsidR="00161C33" w:rsidRDefault="00161C33" w:rsidP="00161C33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21DB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 время передвижения мотоциклист и его пассажир должны быть в защитном шлеме.</w:t>
      </w:r>
    </w:p>
    <w:p w14:paraId="26581859" w14:textId="77777777" w:rsidR="00E21DB8" w:rsidRDefault="00E21DB8" w:rsidP="00161C33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CAAC794" w14:textId="77777777" w:rsidR="00161C33" w:rsidRDefault="00161C33" w:rsidP="00161C33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Планируя поездку на мотоцикле</w:t>
      </w:r>
      <w:r w:rsidR="00BF6F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водителем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следует учитывать, что управлять мотоциклом может лишь человек, достигший 18 лет. Перевозить пассажиров имеет право водитель со стажем вождения не менее двух лет.</w:t>
      </w:r>
    </w:p>
    <w:p w14:paraId="5EB749E9" w14:textId="77777777" w:rsidR="00161C33" w:rsidRDefault="00161C33" w:rsidP="00161C33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Пассажирские перевозки ограничиваются, если у мотоцикла не предусмотрено дополнительное пассажирское место.</w:t>
      </w:r>
    </w:p>
    <w:p w14:paraId="389B64FC" w14:textId="77777777" w:rsidR="00987A16" w:rsidRDefault="00987A16" w:rsidP="00161C33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3C7DDC42" w14:textId="77777777" w:rsidR="00374799" w:rsidRPr="00374799" w:rsidRDefault="00374799" w:rsidP="00F047CB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479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Вопросы и задания</w:t>
      </w:r>
    </w:p>
    <w:p w14:paraId="4377991B" w14:textId="77777777" w:rsidR="00243D7A" w:rsidRDefault="00374799" w:rsidP="00F047CB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74799">
        <w:rPr>
          <w:rFonts w:ascii="Times New Roman" w:hAnsi="Times New Roman" w:cs="Times New Roman"/>
          <w:sz w:val="28"/>
          <w:szCs w:val="28"/>
        </w:rPr>
        <w:t>Что должен знать пассажир мотоцикл</w:t>
      </w:r>
      <w:r w:rsidR="00A272EA">
        <w:rPr>
          <w:rFonts w:ascii="Times New Roman" w:hAnsi="Times New Roman" w:cs="Times New Roman"/>
          <w:sz w:val="28"/>
          <w:szCs w:val="28"/>
        </w:rPr>
        <w:t>а</w:t>
      </w:r>
      <w:r w:rsidRPr="00374799">
        <w:rPr>
          <w:rFonts w:ascii="Times New Roman" w:hAnsi="Times New Roman" w:cs="Times New Roman"/>
          <w:sz w:val="28"/>
          <w:szCs w:val="28"/>
        </w:rPr>
        <w:t>, отправляясь в дорогу</w:t>
      </w:r>
      <w:r w:rsidR="00BF6FC4">
        <w:rPr>
          <w:rFonts w:ascii="Times New Roman" w:hAnsi="Times New Roman" w:cs="Times New Roman"/>
          <w:sz w:val="28"/>
          <w:szCs w:val="28"/>
        </w:rPr>
        <w:t xml:space="preserve"> на мотоцикле с водителем</w:t>
      </w:r>
      <w:r w:rsidRPr="00374799">
        <w:rPr>
          <w:rFonts w:ascii="Times New Roman" w:hAnsi="Times New Roman" w:cs="Times New Roman"/>
          <w:sz w:val="28"/>
          <w:szCs w:val="28"/>
        </w:rPr>
        <w:t>?</w:t>
      </w:r>
    </w:p>
    <w:p w14:paraId="5E398570" w14:textId="77777777" w:rsidR="00374799" w:rsidRDefault="00457DB4" w:rsidP="00F047CB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57DB4">
        <w:rPr>
          <w:rFonts w:ascii="Times New Roman" w:hAnsi="Times New Roman" w:cs="Times New Roman"/>
          <w:sz w:val="28"/>
          <w:szCs w:val="28"/>
        </w:rPr>
        <w:t xml:space="preserve">Представьте ситуацию: вы сели в мотоцикл, водитель которого имеет стаж </w:t>
      </w:r>
      <w:r>
        <w:rPr>
          <w:rFonts w:ascii="Times New Roman" w:hAnsi="Times New Roman" w:cs="Times New Roman"/>
          <w:sz w:val="28"/>
          <w:szCs w:val="28"/>
        </w:rPr>
        <w:t>вождения</w:t>
      </w:r>
      <w:r w:rsidRPr="00457DB4">
        <w:rPr>
          <w:rFonts w:ascii="Times New Roman" w:hAnsi="Times New Roman" w:cs="Times New Roman"/>
          <w:sz w:val="28"/>
          <w:szCs w:val="28"/>
        </w:rPr>
        <w:t xml:space="preserve"> один год</w:t>
      </w:r>
      <w:r>
        <w:rPr>
          <w:rFonts w:ascii="Times New Roman" w:hAnsi="Times New Roman" w:cs="Times New Roman"/>
          <w:sz w:val="28"/>
          <w:szCs w:val="28"/>
        </w:rPr>
        <w:t>. Кто нес</w:t>
      </w:r>
      <w:r w:rsidR="00A272EA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 ответственность в случае ДТП?</w:t>
      </w:r>
      <w:r w:rsidRPr="00457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C0F15A" w14:textId="77777777" w:rsidR="00BF6FC4" w:rsidRPr="00457DB4" w:rsidRDefault="00BF6FC4" w:rsidP="00F047CB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должен ли пассажир мотоцикла знать требования, предъявляемые к водителю? Обосн</w:t>
      </w:r>
      <w:r w:rsidR="00A272E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йте свою точку зрения.</w:t>
      </w:r>
    </w:p>
    <w:sectPr w:rsidR="00BF6FC4" w:rsidRPr="00457DB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6BEAB" w14:textId="77777777" w:rsidR="003A55AD" w:rsidRDefault="003A55AD" w:rsidP="00734F62">
      <w:pPr>
        <w:spacing w:after="0" w:line="240" w:lineRule="auto"/>
      </w:pPr>
      <w:r>
        <w:separator/>
      </w:r>
    </w:p>
  </w:endnote>
  <w:endnote w:type="continuationSeparator" w:id="0">
    <w:p w14:paraId="424F1A85" w14:textId="77777777" w:rsidR="003A55AD" w:rsidRDefault="003A55AD" w:rsidP="0073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DF14A" w14:textId="77777777" w:rsidR="003A55AD" w:rsidRDefault="003A55AD" w:rsidP="00734F62">
      <w:pPr>
        <w:spacing w:after="0" w:line="240" w:lineRule="auto"/>
      </w:pPr>
      <w:r>
        <w:separator/>
      </w:r>
    </w:p>
  </w:footnote>
  <w:footnote w:type="continuationSeparator" w:id="0">
    <w:p w14:paraId="7EC36D0A" w14:textId="77777777" w:rsidR="003A55AD" w:rsidRDefault="003A55AD" w:rsidP="00734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2CFFBEFDD9F64787AB213BFBC84A51A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B5A2DBE" w14:textId="4490C04C" w:rsidR="00734F62" w:rsidRPr="00734F62" w:rsidRDefault="00734F62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734F62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7</w:t>
        </w:r>
        <w:r w:rsidRPr="00734F62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462A9462" w14:textId="77777777" w:rsidR="00734F62" w:rsidRDefault="00734F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40745E"/>
    <w:multiLevelType w:val="hybridMultilevel"/>
    <w:tmpl w:val="B34E5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A6C"/>
    <w:rsid w:val="000B1460"/>
    <w:rsid w:val="00161C33"/>
    <w:rsid w:val="002578D3"/>
    <w:rsid w:val="00374799"/>
    <w:rsid w:val="003A55AD"/>
    <w:rsid w:val="0044773A"/>
    <w:rsid w:val="00457DB4"/>
    <w:rsid w:val="004607E9"/>
    <w:rsid w:val="004A0A6C"/>
    <w:rsid w:val="005A5274"/>
    <w:rsid w:val="00734F62"/>
    <w:rsid w:val="00987A16"/>
    <w:rsid w:val="00A272EA"/>
    <w:rsid w:val="00B94E4E"/>
    <w:rsid w:val="00BF6FC4"/>
    <w:rsid w:val="00DF66C2"/>
    <w:rsid w:val="00E21DB8"/>
    <w:rsid w:val="00E27966"/>
    <w:rsid w:val="00F047CB"/>
    <w:rsid w:val="00FE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DD6E0A"/>
  <w15:chartTrackingRefBased/>
  <w15:docId w15:val="{E5590B6E-C706-4984-8A0C-C9E7502B8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C3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79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4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4F6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34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4F6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7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CFFBEFDD9F64787AB213BFBC84A51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A1D40C-75ED-4778-9A42-9D3EBE348126}"/>
      </w:docPartPr>
      <w:docPartBody>
        <w:p w:rsidR="00695D6D" w:rsidRDefault="00CF6F18" w:rsidP="00CF6F18">
          <w:pPr>
            <w:pStyle w:val="2CFFBEFDD9F64787AB213BFBC84A51A7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18"/>
    <w:rsid w:val="00695D6D"/>
    <w:rsid w:val="00930360"/>
    <w:rsid w:val="00A167FE"/>
    <w:rsid w:val="00B82DBC"/>
    <w:rsid w:val="00C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FFBEFDD9F64787AB213BFBC84A51A7">
    <w:name w:val="2CFFBEFDD9F64787AB213BFBC84A51A7"/>
    <w:rsid w:val="00CF6F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27,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6</cp:revision>
  <dcterms:created xsi:type="dcterms:W3CDTF">2024-07-22T13:35:00Z</dcterms:created>
  <dcterms:modified xsi:type="dcterms:W3CDTF">2026-08-27T12:02:00Z</dcterms:modified>
</cp:coreProperties>
</file>